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EA" w:rsidRPr="00830347" w:rsidRDefault="00DE2485" w:rsidP="000057CE">
      <w:pPr>
        <w:ind w:firstLine="560"/>
        <w:rPr>
          <w:rFonts w:asciiTheme="minorEastAsia" w:hAnsiTheme="minorEastAsia"/>
          <w:szCs w:val="28"/>
        </w:rPr>
      </w:pPr>
      <w:r w:rsidRPr="00830347">
        <w:rPr>
          <w:rFonts w:asciiTheme="minorEastAsia" w:hAnsiTheme="minorEastAsia" w:hint="eastAsia"/>
          <w:szCs w:val="28"/>
        </w:rPr>
        <w:tab/>
      </w:r>
    </w:p>
    <w:p w:rsidR="00DE2485" w:rsidRPr="00830347" w:rsidRDefault="00DE2485" w:rsidP="000057CE">
      <w:pPr>
        <w:ind w:firstLine="560"/>
        <w:rPr>
          <w:rFonts w:asciiTheme="minorEastAsia" w:hAnsiTheme="minorEastAsia"/>
          <w:szCs w:val="28"/>
        </w:rPr>
      </w:pPr>
    </w:p>
    <w:p w:rsidR="00DE2485" w:rsidRPr="00830347" w:rsidRDefault="00DE2485" w:rsidP="000057CE">
      <w:pPr>
        <w:ind w:firstLine="560"/>
        <w:rPr>
          <w:rFonts w:asciiTheme="minorEastAsia" w:hAnsiTheme="minorEastAsia"/>
          <w:szCs w:val="28"/>
        </w:rPr>
      </w:pPr>
    </w:p>
    <w:p w:rsidR="00DE2485" w:rsidRPr="00830347" w:rsidRDefault="00DE2485" w:rsidP="000057CE">
      <w:pPr>
        <w:ind w:firstLine="560"/>
        <w:rPr>
          <w:rFonts w:asciiTheme="minorEastAsia" w:hAnsiTheme="minorEastAsia"/>
          <w:szCs w:val="28"/>
        </w:rPr>
      </w:pPr>
    </w:p>
    <w:p w:rsidR="00DE2485" w:rsidRPr="00830347" w:rsidRDefault="00DE2485" w:rsidP="000057CE">
      <w:pPr>
        <w:ind w:firstLine="560"/>
        <w:rPr>
          <w:rFonts w:asciiTheme="minorEastAsia" w:hAnsiTheme="minorEastAsia"/>
          <w:szCs w:val="28"/>
        </w:rPr>
      </w:pPr>
    </w:p>
    <w:p w:rsidR="00DE2485" w:rsidRPr="00830347" w:rsidRDefault="00DE2485" w:rsidP="000057CE">
      <w:pPr>
        <w:ind w:firstLine="560"/>
        <w:rPr>
          <w:rFonts w:asciiTheme="minorEastAsia" w:hAnsiTheme="minorEastAsia"/>
          <w:szCs w:val="28"/>
        </w:rPr>
      </w:pPr>
    </w:p>
    <w:p w:rsidR="00DE2485" w:rsidRPr="00830347" w:rsidRDefault="00DE2485" w:rsidP="000057CE">
      <w:pPr>
        <w:ind w:firstLine="560"/>
        <w:rPr>
          <w:rFonts w:asciiTheme="minorEastAsia" w:hAnsiTheme="minorEastAsia"/>
          <w:szCs w:val="28"/>
        </w:rPr>
      </w:pPr>
    </w:p>
    <w:p w:rsidR="00DE2485" w:rsidRPr="00D41DD7" w:rsidRDefault="00EE3C86" w:rsidP="000F7E58">
      <w:pPr>
        <w:ind w:firstLineChars="0" w:firstLine="0"/>
        <w:jc w:val="center"/>
        <w:rPr>
          <w:rFonts w:asciiTheme="minorEastAsia" w:hAnsiTheme="minorEastAsia"/>
          <w:b/>
          <w:sz w:val="84"/>
          <w:szCs w:val="84"/>
        </w:rPr>
      </w:pPr>
      <w:r>
        <w:rPr>
          <w:rFonts w:asciiTheme="minorEastAsia" w:hAnsiTheme="minorEastAsia" w:hint="eastAsia"/>
          <w:b/>
          <w:sz w:val="84"/>
          <w:szCs w:val="84"/>
        </w:rPr>
        <w:t>XXX系统</w:t>
      </w:r>
    </w:p>
    <w:p w:rsidR="00DE2485" w:rsidRPr="00D41DD7" w:rsidRDefault="00DE2485" w:rsidP="000F7E58">
      <w:pPr>
        <w:ind w:firstLineChars="0" w:firstLine="0"/>
        <w:jc w:val="center"/>
        <w:rPr>
          <w:rFonts w:asciiTheme="minorEastAsia" w:hAnsiTheme="minorEastAsia"/>
          <w:b/>
          <w:sz w:val="48"/>
          <w:szCs w:val="48"/>
        </w:rPr>
      </w:pPr>
      <w:r w:rsidRPr="00D41DD7">
        <w:rPr>
          <w:rFonts w:asciiTheme="minorEastAsia" w:hAnsiTheme="minorEastAsia" w:hint="eastAsia"/>
          <w:b/>
          <w:sz w:val="48"/>
          <w:szCs w:val="48"/>
        </w:rPr>
        <w:t>用户使用说明书</w:t>
      </w:r>
    </w:p>
    <w:p w:rsidR="00DE2485" w:rsidRPr="00830347" w:rsidRDefault="00DE2485" w:rsidP="000F7E58">
      <w:pPr>
        <w:ind w:firstLine="560"/>
        <w:jc w:val="center"/>
        <w:rPr>
          <w:rFonts w:asciiTheme="minorEastAsia" w:hAnsiTheme="minorEastAsia"/>
          <w:szCs w:val="28"/>
        </w:rPr>
      </w:pPr>
    </w:p>
    <w:p w:rsidR="00DE2485" w:rsidRPr="00830347" w:rsidRDefault="00DE2485" w:rsidP="000F7E58">
      <w:pPr>
        <w:ind w:firstLine="560"/>
        <w:jc w:val="center"/>
        <w:rPr>
          <w:rFonts w:asciiTheme="minorEastAsia" w:hAnsiTheme="minorEastAsia"/>
          <w:szCs w:val="28"/>
        </w:rPr>
      </w:pPr>
    </w:p>
    <w:p w:rsidR="00DE2485" w:rsidRPr="00830347" w:rsidRDefault="00DE2485" w:rsidP="000F7E58">
      <w:pPr>
        <w:ind w:firstLine="560"/>
        <w:jc w:val="center"/>
        <w:rPr>
          <w:rFonts w:asciiTheme="minorEastAsia" w:hAnsiTheme="minorEastAsia"/>
          <w:szCs w:val="28"/>
        </w:rPr>
      </w:pPr>
    </w:p>
    <w:p w:rsidR="00DE2485" w:rsidRPr="00830347" w:rsidRDefault="00DE2485" w:rsidP="000F7E58">
      <w:pPr>
        <w:ind w:firstLine="560"/>
        <w:jc w:val="center"/>
        <w:rPr>
          <w:rFonts w:asciiTheme="minorEastAsia" w:hAnsiTheme="minorEastAsia"/>
          <w:szCs w:val="28"/>
        </w:rPr>
      </w:pPr>
    </w:p>
    <w:p w:rsidR="000F7E58" w:rsidRDefault="000F7E58" w:rsidP="000F7E58">
      <w:pPr>
        <w:ind w:firstLineChars="0" w:firstLine="0"/>
        <w:jc w:val="center"/>
        <w:rPr>
          <w:rFonts w:asciiTheme="minorEastAsia" w:hAnsiTheme="minorEastAsia"/>
          <w:szCs w:val="28"/>
        </w:rPr>
      </w:pPr>
    </w:p>
    <w:p w:rsidR="00830347" w:rsidRDefault="00830347" w:rsidP="000F7E58">
      <w:pPr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  <w:r w:rsidRPr="00DE2485">
        <w:rPr>
          <w:rFonts w:ascii="黑体" w:eastAsia="黑体" w:hAnsi="黑体" w:hint="eastAsia"/>
          <w:b/>
          <w:sz w:val="44"/>
          <w:szCs w:val="44"/>
        </w:rPr>
        <w:t>申请人名称：</w:t>
      </w:r>
      <w:proofErr w:type="gramStart"/>
      <w:r w:rsidR="00EE3C86">
        <w:rPr>
          <w:rFonts w:ascii="黑体" w:eastAsia="黑体" w:hAnsi="黑体" w:hint="eastAsia"/>
          <w:b/>
          <w:sz w:val="44"/>
          <w:szCs w:val="44"/>
        </w:rPr>
        <w:t>xxx</w:t>
      </w:r>
      <w:proofErr w:type="gramEnd"/>
    </w:p>
    <w:p w:rsidR="00DE2485" w:rsidRPr="00830347" w:rsidRDefault="00DE2485" w:rsidP="00830347">
      <w:pPr>
        <w:ind w:firstLineChars="600" w:firstLine="1687"/>
        <w:jc w:val="left"/>
        <w:rPr>
          <w:rFonts w:asciiTheme="minorEastAsia" w:hAnsiTheme="minorEastAsia"/>
          <w:b/>
          <w:szCs w:val="28"/>
        </w:rPr>
      </w:pPr>
    </w:p>
    <w:p w:rsidR="00DE2485" w:rsidRPr="00830347" w:rsidRDefault="00DE2485" w:rsidP="00830347">
      <w:pPr>
        <w:ind w:firstLineChars="600" w:firstLine="1687"/>
        <w:jc w:val="left"/>
        <w:rPr>
          <w:rFonts w:asciiTheme="minorEastAsia" w:hAnsiTheme="minorEastAsia"/>
          <w:b/>
          <w:szCs w:val="28"/>
        </w:rPr>
      </w:pPr>
    </w:p>
    <w:p w:rsidR="00DE2485" w:rsidRPr="00830347" w:rsidRDefault="00DE2485" w:rsidP="00830347">
      <w:pPr>
        <w:ind w:firstLineChars="600" w:firstLine="1687"/>
        <w:jc w:val="left"/>
        <w:rPr>
          <w:rFonts w:asciiTheme="minorEastAsia" w:hAnsiTheme="minorEastAsia"/>
          <w:b/>
          <w:szCs w:val="28"/>
        </w:rPr>
      </w:pPr>
    </w:p>
    <w:p w:rsidR="00DE2485" w:rsidRDefault="00DE2485" w:rsidP="00830347">
      <w:pPr>
        <w:ind w:firstLineChars="600" w:firstLine="1687"/>
        <w:jc w:val="left"/>
        <w:rPr>
          <w:rFonts w:asciiTheme="minorEastAsia" w:hAnsiTheme="minorEastAsia"/>
          <w:b/>
          <w:szCs w:val="28"/>
        </w:rPr>
      </w:pPr>
    </w:p>
    <w:p w:rsidR="000F7E58" w:rsidRPr="00830347" w:rsidRDefault="000F7E58" w:rsidP="00830347">
      <w:pPr>
        <w:ind w:firstLineChars="600" w:firstLine="1687"/>
        <w:jc w:val="left"/>
        <w:rPr>
          <w:rFonts w:asciiTheme="minorEastAsia" w:hAnsiTheme="minorEastAsia"/>
          <w:b/>
          <w:szCs w:val="28"/>
        </w:rPr>
      </w:pPr>
    </w:p>
    <w:p w:rsidR="00DE2485" w:rsidRPr="00830347" w:rsidRDefault="00DE2485" w:rsidP="000057CE">
      <w:pPr>
        <w:ind w:firstLine="562"/>
        <w:rPr>
          <w:rFonts w:asciiTheme="minorEastAsia" w:hAnsiTheme="minorEastAsia"/>
          <w:b/>
          <w:szCs w:val="28"/>
        </w:rPr>
      </w:pPr>
    </w:p>
    <w:sdt>
      <w:sdtPr>
        <w:rPr>
          <w:rFonts w:ascii="黑体" w:eastAsia="黑体" w:hAnsi="黑体"/>
          <w:b/>
          <w:bCs/>
          <w:sz w:val="48"/>
          <w:lang w:val="zh-CN"/>
        </w:rPr>
        <w:id w:val="691807995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/>
          <w:b w:val="0"/>
          <w:bCs w:val="0"/>
          <w:sz w:val="28"/>
          <w:szCs w:val="28"/>
        </w:rPr>
      </w:sdtEndPr>
      <w:sdtContent>
        <w:p w:rsidR="005141FE" w:rsidRPr="00FA1785" w:rsidRDefault="005141FE" w:rsidP="000057CE">
          <w:pPr>
            <w:ind w:firstLine="964"/>
            <w:jc w:val="center"/>
            <w:rPr>
              <w:rFonts w:ascii="黑体" w:eastAsia="黑体" w:hAnsi="黑体"/>
              <w:sz w:val="48"/>
            </w:rPr>
          </w:pPr>
          <w:r w:rsidRPr="00FA1785">
            <w:rPr>
              <w:rFonts w:ascii="黑体" w:eastAsia="黑体" w:hAnsi="黑体"/>
              <w:sz w:val="48"/>
              <w:lang w:val="zh-CN"/>
            </w:rPr>
            <w:t>目</w:t>
          </w:r>
          <w:r w:rsidR="00FA1785" w:rsidRPr="00FA1785">
            <w:rPr>
              <w:rFonts w:ascii="黑体" w:eastAsia="黑体" w:hAnsi="黑体" w:hint="eastAsia"/>
              <w:sz w:val="48"/>
              <w:lang w:val="zh-CN"/>
            </w:rPr>
            <w:t xml:space="preserve">  </w:t>
          </w:r>
          <w:r w:rsidRPr="00FA1785">
            <w:rPr>
              <w:rFonts w:ascii="黑体" w:eastAsia="黑体" w:hAnsi="黑体"/>
              <w:sz w:val="48"/>
              <w:lang w:val="zh-CN"/>
            </w:rPr>
            <w:t>录</w:t>
          </w:r>
        </w:p>
        <w:bookmarkStart w:id="0" w:name="_GoBack"/>
        <w:bookmarkEnd w:id="0"/>
        <w:p w:rsidR="004C3294" w:rsidRDefault="00FA1785" w:rsidP="004838D0">
          <w:pPr>
            <w:pStyle w:val="10"/>
            <w:tabs>
              <w:tab w:val="left" w:pos="1050"/>
              <w:tab w:val="right" w:leader="dot" w:pos="8296"/>
            </w:tabs>
            <w:ind w:firstLine="560"/>
            <w:rPr>
              <w:rFonts w:asciiTheme="minorHAnsi" w:eastAsiaTheme="minorEastAsia"/>
              <w:noProof/>
              <w:sz w:val="21"/>
            </w:rPr>
          </w:pPr>
          <w:r>
            <w:rPr>
              <w:rFonts w:asciiTheme="minorEastAsia" w:hAnsiTheme="minorEastAsia"/>
              <w:szCs w:val="28"/>
            </w:rPr>
            <w:fldChar w:fldCharType="begin"/>
          </w:r>
          <w:r>
            <w:rPr>
              <w:rFonts w:asciiTheme="minorEastAsia" w:hAnsiTheme="minorEastAsia"/>
              <w:szCs w:val="28"/>
            </w:rPr>
            <w:instrText xml:space="preserve"> TOC \o "1-3" \h \z \u </w:instrText>
          </w:r>
          <w:r>
            <w:rPr>
              <w:rFonts w:asciiTheme="minorEastAsia" w:hAnsiTheme="minorEastAsia"/>
              <w:szCs w:val="28"/>
            </w:rPr>
            <w:fldChar w:fldCharType="separate"/>
          </w:r>
          <w:hyperlink w:anchor="_Toc515704308" w:history="1">
            <w:r w:rsidR="004C3294" w:rsidRPr="004838D0">
              <w:rPr>
                <w:rStyle w:val="a7"/>
                <w:noProof/>
              </w:rPr>
              <w:t>1</w:t>
            </w:r>
            <w:r w:rsidR="004C3294">
              <w:rPr>
                <w:rFonts w:asciiTheme="minorHAnsi" w:eastAsiaTheme="minorEastAsia"/>
                <w:noProof/>
                <w:sz w:val="21"/>
              </w:rPr>
              <w:tab/>
            </w:r>
            <w:r w:rsidR="004C3294" w:rsidRPr="004838D0">
              <w:rPr>
                <w:rStyle w:val="a7"/>
                <w:rFonts w:hint="eastAsia"/>
                <w:noProof/>
              </w:rPr>
              <w:t>软件简介</w:t>
            </w:r>
            <w:r w:rsidR="004C3294">
              <w:rPr>
                <w:noProof/>
                <w:webHidden/>
              </w:rPr>
              <w:tab/>
            </w:r>
            <w:r w:rsidR="004C3294">
              <w:rPr>
                <w:noProof/>
                <w:webHidden/>
              </w:rPr>
              <w:fldChar w:fldCharType="begin"/>
            </w:r>
            <w:r w:rsidR="004C3294">
              <w:rPr>
                <w:noProof/>
                <w:webHidden/>
              </w:rPr>
              <w:instrText xml:space="preserve"> PAGEREF _Toc515704308 \h </w:instrText>
            </w:r>
            <w:r w:rsidR="004C3294">
              <w:rPr>
                <w:noProof/>
                <w:webHidden/>
              </w:rPr>
            </w:r>
            <w:r w:rsidR="004C3294">
              <w:rPr>
                <w:noProof/>
                <w:webHidden/>
              </w:rPr>
              <w:fldChar w:fldCharType="separate"/>
            </w:r>
            <w:r w:rsidR="004C3294">
              <w:rPr>
                <w:noProof/>
                <w:webHidden/>
              </w:rPr>
              <w:t>2</w:t>
            </w:r>
            <w:r w:rsidR="004C3294"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09" w:history="1">
            <w:r w:rsidRPr="004838D0">
              <w:rPr>
                <w:rStyle w:val="a7"/>
                <w:noProof/>
              </w:rPr>
              <w:t>1.1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主要功能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10" w:history="1">
            <w:r w:rsidRPr="004838D0">
              <w:rPr>
                <w:rStyle w:val="a7"/>
                <w:noProof/>
              </w:rPr>
              <w:t>1.2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技术特点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838D0">
          <w:pPr>
            <w:pStyle w:val="10"/>
            <w:tabs>
              <w:tab w:val="left" w:pos="1050"/>
              <w:tab w:val="right" w:leader="dot" w:pos="8296"/>
            </w:tabs>
            <w:ind w:firstLine="560"/>
            <w:rPr>
              <w:rFonts w:asciiTheme="minorHAnsi" w:eastAsiaTheme="minorEastAsia"/>
              <w:noProof/>
              <w:sz w:val="21"/>
            </w:rPr>
          </w:pPr>
          <w:hyperlink w:anchor="_Toc515704311" w:history="1">
            <w:r w:rsidRPr="004838D0">
              <w:rPr>
                <w:rStyle w:val="a7"/>
                <w:noProof/>
              </w:rPr>
              <w:t>2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软硬件环境要求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12" w:history="1">
            <w:r w:rsidRPr="004838D0">
              <w:rPr>
                <w:rStyle w:val="a7"/>
                <w:noProof/>
              </w:rPr>
              <w:t>2.1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硬件环境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13" w:history="1">
            <w:r w:rsidRPr="004838D0">
              <w:rPr>
                <w:rStyle w:val="a7"/>
                <w:noProof/>
              </w:rPr>
              <w:t>2.2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软件环境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838D0">
          <w:pPr>
            <w:pStyle w:val="10"/>
            <w:tabs>
              <w:tab w:val="left" w:pos="1050"/>
              <w:tab w:val="right" w:leader="dot" w:pos="8296"/>
            </w:tabs>
            <w:ind w:firstLine="560"/>
            <w:rPr>
              <w:rFonts w:asciiTheme="minorHAnsi" w:eastAsiaTheme="minorEastAsia"/>
              <w:noProof/>
              <w:sz w:val="21"/>
            </w:rPr>
          </w:pPr>
          <w:hyperlink w:anchor="_Toc515704314" w:history="1">
            <w:r w:rsidRPr="004838D0">
              <w:rPr>
                <w:rStyle w:val="a7"/>
                <w:noProof/>
              </w:rPr>
              <w:t>3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软件安装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15" w:history="1">
            <w:r w:rsidRPr="004838D0">
              <w:rPr>
                <w:rStyle w:val="a7"/>
                <w:noProof/>
              </w:rPr>
              <w:t>3.1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软件获取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16" w:history="1">
            <w:r w:rsidRPr="004838D0">
              <w:rPr>
                <w:rStyle w:val="a7"/>
                <w:noProof/>
              </w:rPr>
              <w:t>3.2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安装步骤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17" w:history="1">
            <w:r w:rsidRPr="004838D0">
              <w:rPr>
                <w:rStyle w:val="a7"/>
                <w:noProof/>
              </w:rPr>
              <w:t>3.3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软件卸载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838D0">
          <w:pPr>
            <w:pStyle w:val="10"/>
            <w:tabs>
              <w:tab w:val="left" w:pos="1050"/>
              <w:tab w:val="right" w:leader="dot" w:pos="8296"/>
            </w:tabs>
            <w:ind w:firstLine="560"/>
            <w:rPr>
              <w:rFonts w:asciiTheme="minorHAnsi" w:eastAsiaTheme="minorEastAsia"/>
              <w:noProof/>
              <w:sz w:val="21"/>
            </w:rPr>
          </w:pPr>
          <w:hyperlink w:anchor="_Toc515704318" w:history="1">
            <w:r w:rsidRPr="004838D0">
              <w:rPr>
                <w:rStyle w:val="a7"/>
                <w:noProof/>
              </w:rPr>
              <w:t>4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软件注册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838D0">
          <w:pPr>
            <w:pStyle w:val="10"/>
            <w:tabs>
              <w:tab w:val="left" w:pos="1050"/>
              <w:tab w:val="right" w:leader="dot" w:pos="8296"/>
            </w:tabs>
            <w:ind w:firstLine="560"/>
            <w:rPr>
              <w:rFonts w:asciiTheme="minorHAnsi" w:eastAsiaTheme="minorEastAsia"/>
              <w:noProof/>
              <w:sz w:val="21"/>
            </w:rPr>
          </w:pPr>
          <w:hyperlink w:anchor="_Toc515704319" w:history="1">
            <w:r w:rsidRPr="004838D0">
              <w:rPr>
                <w:rStyle w:val="a7"/>
                <w:noProof/>
              </w:rPr>
              <w:t>5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用户端使用说明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20" w:history="1">
            <w:r w:rsidRPr="004838D0">
              <w:rPr>
                <w:rStyle w:val="a7"/>
                <w:noProof/>
              </w:rPr>
              <w:t>5.1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软件的启动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21" w:history="1">
            <w:r w:rsidRPr="004838D0">
              <w:rPr>
                <w:rStyle w:val="a7"/>
                <w:noProof/>
              </w:rPr>
              <w:t>5.2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主操作界面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22" w:history="1">
            <w:r w:rsidRPr="004838D0">
              <w:rPr>
                <w:rStyle w:val="a7"/>
                <w:noProof/>
              </w:rPr>
              <w:t>5.3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其它界面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294" w:rsidRDefault="004C3294" w:rsidP="004C3294">
          <w:pPr>
            <w:pStyle w:val="20"/>
            <w:tabs>
              <w:tab w:val="left" w:pos="1680"/>
              <w:tab w:val="right" w:leader="dot" w:pos="8296"/>
            </w:tabs>
            <w:ind w:left="560" w:firstLine="560"/>
            <w:rPr>
              <w:rFonts w:asciiTheme="minorHAnsi" w:eastAsiaTheme="minorEastAsia"/>
              <w:noProof/>
              <w:sz w:val="21"/>
            </w:rPr>
          </w:pPr>
          <w:hyperlink w:anchor="_Toc515704323" w:history="1">
            <w:r w:rsidRPr="004838D0">
              <w:rPr>
                <w:rStyle w:val="a7"/>
                <w:noProof/>
              </w:rPr>
              <w:t>5.4</w:t>
            </w:r>
            <w:r>
              <w:rPr>
                <w:rFonts w:asciiTheme="minorHAnsi" w:eastAsiaTheme="minorEastAsia"/>
                <w:noProof/>
                <w:sz w:val="21"/>
              </w:rPr>
              <w:tab/>
            </w:r>
            <w:r w:rsidRPr="004838D0">
              <w:rPr>
                <w:rStyle w:val="a7"/>
                <w:rFonts w:hint="eastAsia"/>
                <w:noProof/>
              </w:rPr>
              <w:t>软件图像处理界面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_Toc515704323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1FE" w:rsidRPr="00830347" w:rsidRDefault="00FA1785" w:rsidP="000057CE">
          <w:pPr>
            <w:ind w:firstLine="560"/>
            <w:rPr>
              <w:rFonts w:asciiTheme="minorEastAsia" w:hAnsiTheme="minorEastAsia"/>
              <w:szCs w:val="28"/>
            </w:rPr>
          </w:pPr>
          <w:r>
            <w:rPr>
              <w:rFonts w:asciiTheme="minorEastAsia" w:eastAsia="宋体" w:hAnsiTheme="minorEastAsia"/>
              <w:szCs w:val="28"/>
            </w:rPr>
            <w:fldChar w:fldCharType="end"/>
          </w:r>
        </w:p>
      </w:sdtContent>
    </w:sdt>
    <w:p w:rsidR="00375786" w:rsidRDefault="00375786" w:rsidP="000057CE">
      <w:pPr>
        <w:ind w:firstLine="562"/>
        <w:rPr>
          <w:rFonts w:asciiTheme="minorEastAsia" w:hAnsiTheme="minorEastAsia"/>
          <w:b/>
          <w:szCs w:val="28"/>
        </w:rPr>
      </w:pPr>
      <w:r>
        <w:rPr>
          <w:rFonts w:asciiTheme="minorEastAsia" w:hAnsiTheme="minorEastAsia"/>
          <w:b/>
          <w:szCs w:val="28"/>
        </w:rPr>
        <w:br w:type="page"/>
      </w:r>
    </w:p>
    <w:p w:rsidR="00E95CB3" w:rsidRDefault="00E95CB3" w:rsidP="000057CE">
      <w:pPr>
        <w:pStyle w:val="1"/>
      </w:pPr>
      <w:bookmarkStart w:id="1" w:name="_Toc515704308"/>
      <w:r>
        <w:rPr>
          <w:rFonts w:hint="eastAsia"/>
        </w:rPr>
        <w:lastRenderedPageBreak/>
        <w:t>软件简介</w:t>
      </w:r>
      <w:bookmarkEnd w:id="1"/>
    </w:p>
    <w:p w:rsidR="00E95CB3" w:rsidRPr="00E95CB3" w:rsidRDefault="00E95CB3" w:rsidP="00EE3C86">
      <w:pPr>
        <w:ind w:firstLineChars="71" w:firstLine="199"/>
        <w:rPr>
          <w:noProof/>
        </w:rPr>
      </w:pPr>
      <w:r w:rsidRPr="00E95CB3">
        <w:rPr>
          <w:rFonts w:hint="eastAsia"/>
          <w:noProof/>
        </w:rPr>
        <w:t>用</w:t>
      </w:r>
      <w:r w:rsidR="00EE3C86">
        <w:rPr>
          <w:rFonts w:hint="eastAsia"/>
          <w:noProof/>
        </w:rPr>
        <w:t>软件简介</w:t>
      </w:r>
      <w:r w:rsidRPr="00E95CB3">
        <w:rPr>
          <w:rFonts w:hint="eastAsia"/>
          <w:noProof/>
        </w:rPr>
        <w:t>。</w:t>
      </w:r>
    </w:p>
    <w:p w:rsidR="000057CE" w:rsidRDefault="00E95CB3" w:rsidP="000057CE">
      <w:pPr>
        <w:pStyle w:val="2"/>
      </w:pPr>
      <w:bookmarkStart w:id="2" w:name="_Toc515704309"/>
      <w:r w:rsidRPr="00E95CB3">
        <w:rPr>
          <w:rFonts w:hint="eastAsia"/>
        </w:rPr>
        <w:t>主要功能</w:t>
      </w:r>
      <w:bookmarkEnd w:id="2"/>
    </w:p>
    <w:p w:rsidR="00E95CB3" w:rsidRPr="00E95CB3" w:rsidRDefault="00EE3C86" w:rsidP="000057CE">
      <w:pPr>
        <w:ind w:firstLine="560"/>
        <w:rPr>
          <w:noProof/>
        </w:rPr>
      </w:pPr>
      <w:r>
        <w:rPr>
          <w:rFonts w:hint="eastAsia"/>
          <w:noProof/>
        </w:rPr>
        <w:t>本软件的主要</w:t>
      </w:r>
      <w:r w:rsidR="00E95CB3">
        <w:rPr>
          <w:rFonts w:hint="eastAsia"/>
          <w:noProof/>
        </w:rPr>
        <w:t>功能</w:t>
      </w:r>
      <w:r w:rsidR="00E95CB3" w:rsidRPr="00E95CB3">
        <w:rPr>
          <w:rFonts w:hint="eastAsia"/>
          <w:noProof/>
        </w:rPr>
        <w:t>。</w:t>
      </w:r>
      <w:r w:rsidR="00E95CB3" w:rsidRPr="00E95CB3">
        <w:rPr>
          <w:rFonts w:hint="eastAsia"/>
          <w:noProof/>
        </w:rPr>
        <w:t xml:space="preserve"> </w:t>
      </w:r>
    </w:p>
    <w:p w:rsidR="000057CE" w:rsidRDefault="000057CE" w:rsidP="000057CE">
      <w:pPr>
        <w:pStyle w:val="2"/>
      </w:pPr>
      <w:bookmarkStart w:id="3" w:name="_Toc515704310"/>
      <w:r>
        <w:rPr>
          <w:rStyle w:val="2Char"/>
          <w:rFonts w:hint="eastAsia"/>
        </w:rPr>
        <w:t>技术特点</w:t>
      </w:r>
      <w:bookmarkEnd w:id="3"/>
      <w:r w:rsidR="00E95CB3" w:rsidRPr="00E95CB3">
        <w:rPr>
          <w:rFonts w:hint="eastAsia"/>
        </w:rPr>
        <w:t xml:space="preserve"> </w:t>
      </w:r>
    </w:p>
    <w:p w:rsidR="00E95CB3" w:rsidRDefault="00E95CB3" w:rsidP="000057CE">
      <w:pPr>
        <w:ind w:firstLine="560"/>
        <w:rPr>
          <w:noProof/>
        </w:rPr>
      </w:pPr>
      <w:r w:rsidRPr="00E95CB3">
        <w:rPr>
          <w:rFonts w:hint="eastAsia"/>
          <w:noProof/>
        </w:rPr>
        <w:t>1</w:t>
      </w:r>
      <w:r w:rsidR="000057CE">
        <w:rPr>
          <w:rFonts w:hint="eastAsia"/>
          <w:noProof/>
        </w:rPr>
        <w:t>、</w:t>
      </w:r>
      <w:r w:rsidRPr="00E95CB3">
        <w:rPr>
          <w:rFonts w:hint="eastAsia"/>
          <w:noProof/>
        </w:rPr>
        <w:t>DirectShow</w:t>
      </w:r>
      <w:r w:rsidRPr="00E95CB3">
        <w:rPr>
          <w:rFonts w:hint="eastAsia"/>
          <w:noProof/>
        </w:rPr>
        <w:t>视频流处理</w:t>
      </w:r>
      <w:r w:rsidRPr="00E95CB3">
        <w:rPr>
          <w:rFonts w:hint="eastAsia"/>
          <w:noProof/>
        </w:rPr>
        <w:t xml:space="preserve"> </w:t>
      </w:r>
    </w:p>
    <w:p w:rsidR="00E95CB3" w:rsidRPr="00E95CB3" w:rsidRDefault="00E95CB3" w:rsidP="000057CE">
      <w:pPr>
        <w:ind w:firstLine="560"/>
        <w:rPr>
          <w:noProof/>
        </w:rPr>
      </w:pPr>
      <w:r w:rsidRPr="00E95CB3">
        <w:rPr>
          <w:rFonts w:hint="eastAsia"/>
          <w:noProof/>
        </w:rPr>
        <w:t>2</w:t>
      </w:r>
      <w:r w:rsidR="000057CE">
        <w:rPr>
          <w:rFonts w:hint="eastAsia"/>
          <w:noProof/>
        </w:rPr>
        <w:t>、</w:t>
      </w:r>
      <w:r w:rsidRPr="00E95CB3">
        <w:rPr>
          <w:rFonts w:hint="eastAsia"/>
          <w:noProof/>
        </w:rPr>
        <w:t>基于硬件的主动</w:t>
      </w:r>
    </w:p>
    <w:p w:rsidR="00E95CB3" w:rsidRDefault="00E95CB3" w:rsidP="000057CE">
      <w:pPr>
        <w:ind w:firstLine="560"/>
        <w:rPr>
          <w:noProof/>
        </w:rPr>
      </w:pPr>
      <w:r w:rsidRPr="00E95CB3">
        <w:rPr>
          <w:rFonts w:hint="eastAsia"/>
          <w:noProof/>
        </w:rPr>
        <w:t>3</w:t>
      </w:r>
      <w:r w:rsidRPr="00E95CB3">
        <w:rPr>
          <w:rFonts w:hint="eastAsia"/>
          <w:noProof/>
        </w:rPr>
        <w:t>、对兼容性</w:t>
      </w:r>
    </w:p>
    <w:p w:rsidR="00E95CB3" w:rsidRPr="00E95CB3" w:rsidRDefault="00E95CB3" w:rsidP="000057CE">
      <w:pPr>
        <w:ind w:firstLine="560"/>
        <w:rPr>
          <w:noProof/>
        </w:rPr>
      </w:pPr>
      <w:r w:rsidRPr="00E95CB3">
        <w:rPr>
          <w:rFonts w:hint="eastAsia"/>
          <w:noProof/>
        </w:rPr>
        <w:t>4</w:t>
      </w:r>
      <w:r w:rsidR="00EE3C86">
        <w:rPr>
          <w:rFonts w:hint="eastAsia"/>
          <w:noProof/>
        </w:rPr>
        <w:t>、对图像</w:t>
      </w:r>
      <w:r w:rsidRPr="00E95CB3">
        <w:rPr>
          <w:rFonts w:hint="eastAsia"/>
          <w:noProof/>
        </w:rPr>
        <w:t>等</w:t>
      </w:r>
    </w:p>
    <w:p w:rsidR="00A7241B" w:rsidRDefault="00A7241B" w:rsidP="000057CE">
      <w:pPr>
        <w:pStyle w:val="1"/>
      </w:pPr>
      <w:bookmarkStart w:id="4" w:name="_Toc515704311"/>
      <w:r>
        <w:rPr>
          <w:rFonts w:hint="eastAsia"/>
        </w:rPr>
        <w:t>软硬件环境要求</w:t>
      </w:r>
      <w:bookmarkEnd w:id="4"/>
    </w:p>
    <w:p w:rsidR="004348EA" w:rsidRDefault="004348EA" w:rsidP="000057CE">
      <w:pPr>
        <w:pStyle w:val="2"/>
      </w:pPr>
      <w:bookmarkStart w:id="5" w:name="_Toc515704312"/>
      <w:r w:rsidRPr="004348EA">
        <w:t>硬件环境</w:t>
      </w:r>
      <w:bookmarkEnd w:id="5"/>
    </w:p>
    <w:p w:rsidR="00C72938" w:rsidRPr="000057CE" w:rsidRDefault="004348EA" w:rsidP="000057CE">
      <w:pPr>
        <w:ind w:firstLine="562"/>
        <w:rPr>
          <w:b/>
          <w:noProof/>
        </w:rPr>
      </w:pPr>
      <w:r w:rsidRPr="000057CE">
        <w:rPr>
          <w:rFonts w:hint="eastAsia"/>
          <w:b/>
          <w:noProof/>
        </w:rPr>
        <w:t>计算机要求至少有</w:t>
      </w:r>
      <w:r w:rsidR="00C72938" w:rsidRPr="000057CE">
        <w:rPr>
          <w:rFonts w:hint="eastAsia"/>
          <w:b/>
          <w:noProof/>
        </w:rPr>
        <w:t>：</w:t>
      </w:r>
    </w:p>
    <w:p w:rsidR="00C72938" w:rsidRDefault="004348EA" w:rsidP="000057CE">
      <w:pPr>
        <w:ind w:firstLine="560"/>
        <w:rPr>
          <w:noProof/>
        </w:rPr>
      </w:pPr>
      <w:r w:rsidRPr="004348EA">
        <w:rPr>
          <w:rFonts w:hint="eastAsia"/>
          <w:noProof/>
        </w:rPr>
        <w:t>2G</w:t>
      </w:r>
      <w:r w:rsidRPr="004348EA">
        <w:rPr>
          <w:rFonts w:hint="eastAsia"/>
          <w:noProof/>
        </w:rPr>
        <w:t>内存，</w:t>
      </w:r>
      <w:r w:rsidRPr="004348EA">
        <w:rPr>
          <w:rFonts w:hint="eastAsia"/>
          <w:noProof/>
        </w:rPr>
        <w:t xml:space="preserve">512M </w:t>
      </w:r>
      <w:r w:rsidR="00C72938">
        <w:rPr>
          <w:rFonts w:hint="eastAsia"/>
          <w:noProof/>
        </w:rPr>
        <w:t>空闲硬盘空间</w:t>
      </w:r>
    </w:p>
    <w:p w:rsidR="00C72938" w:rsidRDefault="00C72938" w:rsidP="000057CE">
      <w:pPr>
        <w:ind w:firstLine="560"/>
        <w:rPr>
          <w:noProof/>
        </w:rPr>
      </w:pPr>
      <w:r>
        <w:rPr>
          <w:rFonts w:hint="eastAsia"/>
          <w:noProof/>
        </w:rPr>
        <w:t>硬件摄像头</w:t>
      </w:r>
    </w:p>
    <w:p w:rsidR="004348EA" w:rsidRDefault="004348EA" w:rsidP="000057CE">
      <w:pPr>
        <w:ind w:firstLine="560"/>
        <w:rPr>
          <w:noProof/>
        </w:rPr>
      </w:pPr>
      <w:r w:rsidRPr="004348EA">
        <w:rPr>
          <w:rFonts w:hint="eastAsia"/>
          <w:noProof/>
        </w:rPr>
        <w:t>屏幕分辩率</w:t>
      </w:r>
      <w:r w:rsidR="00C72938">
        <w:rPr>
          <w:rFonts w:hint="eastAsia"/>
          <w:noProof/>
        </w:rPr>
        <w:t xml:space="preserve"> </w:t>
      </w:r>
      <w:r w:rsidR="00C72938">
        <w:rPr>
          <w:rFonts w:hint="eastAsia"/>
          <w:noProof/>
        </w:rPr>
        <w:t>大于等于</w:t>
      </w:r>
      <w:r w:rsidR="00C72938">
        <w:rPr>
          <w:rFonts w:hint="eastAsia"/>
          <w:noProof/>
        </w:rPr>
        <w:t xml:space="preserve"> </w:t>
      </w:r>
      <w:r w:rsidRPr="004348EA">
        <w:rPr>
          <w:rFonts w:hint="eastAsia"/>
          <w:noProof/>
        </w:rPr>
        <w:t>1280*1024</w:t>
      </w:r>
    </w:p>
    <w:p w:rsidR="00C72938" w:rsidRDefault="004348EA" w:rsidP="000057CE">
      <w:pPr>
        <w:pStyle w:val="2"/>
      </w:pPr>
      <w:bookmarkStart w:id="6" w:name="_Toc515704313"/>
      <w:r w:rsidRPr="004348EA">
        <w:rPr>
          <w:rFonts w:hint="eastAsia"/>
        </w:rPr>
        <w:t>软件环境</w:t>
      </w:r>
      <w:bookmarkEnd w:id="6"/>
    </w:p>
    <w:p w:rsidR="00C72938" w:rsidRPr="00C72938" w:rsidRDefault="00C72938" w:rsidP="000057CE">
      <w:pPr>
        <w:ind w:firstLine="560"/>
        <w:rPr>
          <w:noProof/>
        </w:rPr>
      </w:pPr>
      <w:r w:rsidRPr="00C72938">
        <w:rPr>
          <w:rFonts w:hint="eastAsia"/>
          <w:noProof/>
        </w:rPr>
        <w:t xml:space="preserve">Windows7/windows8/windows10 </w:t>
      </w:r>
      <w:r w:rsidRPr="00C72938">
        <w:rPr>
          <w:rFonts w:hint="eastAsia"/>
          <w:noProof/>
        </w:rPr>
        <w:t>平台下</w:t>
      </w:r>
    </w:p>
    <w:p w:rsidR="00C72938" w:rsidRPr="00C72938" w:rsidRDefault="00C72938" w:rsidP="000057CE">
      <w:pPr>
        <w:ind w:firstLine="560"/>
        <w:rPr>
          <w:noProof/>
        </w:rPr>
      </w:pPr>
      <w:r>
        <w:rPr>
          <w:rFonts w:hint="eastAsia"/>
          <w:noProof/>
        </w:rPr>
        <w:lastRenderedPageBreak/>
        <w:t>至少安装</w:t>
      </w:r>
      <w:r w:rsidRPr="00C72938">
        <w:rPr>
          <w:rFonts w:hint="eastAsia"/>
          <w:noProof/>
        </w:rPr>
        <w:t>.net framework 4.5</w:t>
      </w:r>
      <w:r w:rsidRPr="00C72938">
        <w:rPr>
          <w:rFonts w:hint="eastAsia"/>
          <w:noProof/>
        </w:rPr>
        <w:t>及以上</w:t>
      </w:r>
      <w:r>
        <w:rPr>
          <w:rFonts w:hint="eastAsia"/>
          <w:noProof/>
        </w:rPr>
        <w:t>版本</w:t>
      </w:r>
    </w:p>
    <w:p w:rsidR="00A7241B" w:rsidRDefault="00A7241B" w:rsidP="000057CE">
      <w:pPr>
        <w:pStyle w:val="1"/>
      </w:pPr>
      <w:bookmarkStart w:id="7" w:name="_Toc515704314"/>
      <w:r>
        <w:rPr>
          <w:rFonts w:hint="eastAsia"/>
        </w:rPr>
        <w:t>软件安装</w:t>
      </w:r>
      <w:bookmarkEnd w:id="7"/>
    </w:p>
    <w:p w:rsidR="00A5316B" w:rsidRDefault="00B37175" w:rsidP="00240F20">
      <w:pPr>
        <w:pStyle w:val="2"/>
      </w:pPr>
      <w:bookmarkStart w:id="8" w:name="_Toc515704315"/>
      <w:r>
        <w:rPr>
          <w:rFonts w:hint="eastAsia"/>
        </w:rPr>
        <w:t>软件获取</w:t>
      </w:r>
      <w:bookmarkEnd w:id="8"/>
    </w:p>
    <w:p w:rsidR="00B37175" w:rsidRDefault="00B37175" w:rsidP="00B37175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硬件厂家赠送的光盘</w:t>
      </w:r>
    </w:p>
    <w:p w:rsidR="00B37175" w:rsidRPr="00B37175" w:rsidRDefault="00B37175" w:rsidP="00B37175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从</w:t>
      </w:r>
      <w:r w:rsidRPr="00B37175">
        <w:rPr>
          <w:rFonts w:hint="eastAsia"/>
        </w:rPr>
        <w:t>www.</w:t>
      </w:r>
      <w:r w:rsidR="00EE3C86">
        <w:rPr>
          <w:rFonts w:hint="eastAsia"/>
        </w:rPr>
        <w:t>XXXX</w:t>
      </w:r>
      <w:r w:rsidRPr="00B37175">
        <w:rPr>
          <w:rFonts w:hint="eastAsia"/>
        </w:rPr>
        <w:t>.com</w:t>
      </w:r>
      <w:r>
        <w:rPr>
          <w:rFonts w:hint="eastAsia"/>
        </w:rPr>
        <w:t>网站下载</w:t>
      </w:r>
    </w:p>
    <w:p w:rsidR="00A5316B" w:rsidRDefault="00A5316B" w:rsidP="00240F20">
      <w:pPr>
        <w:pStyle w:val="2"/>
      </w:pPr>
      <w:bookmarkStart w:id="9" w:name="_Toc515704316"/>
      <w:r>
        <w:rPr>
          <w:rFonts w:hint="eastAsia"/>
        </w:rPr>
        <w:t>安装步骤</w:t>
      </w:r>
      <w:bookmarkEnd w:id="9"/>
    </w:p>
    <w:p w:rsidR="00CB170C" w:rsidRPr="00CB170C" w:rsidRDefault="00CB170C" w:rsidP="00CB170C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、首先双击安装文件</w:t>
      </w:r>
      <w:r>
        <w:rPr>
          <w:rFonts w:hint="eastAsia"/>
        </w:rPr>
        <w:t>setup.exe,</w:t>
      </w:r>
      <w:r>
        <w:rPr>
          <w:rFonts w:hint="eastAsia"/>
        </w:rPr>
        <w:t>出现如下界面，安装程序正在解压准备安装。</w:t>
      </w:r>
    </w:p>
    <w:p w:rsidR="00A5316B" w:rsidRDefault="00CB170C" w:rsidP="000057CE">
      <w:pPr>
        <w:ind w:firstLine="560"/>
      </w:pPr>
      <w:r>
        <w:rPr>
          <w:noProof/>
        </w:rPr>
        <w:drawing>
          <wp:inline distT="0" distB="0" distL="0" distR="0" wp14:anchorId="0630B3F2" wp14:editId="7DD1C052">
            <wp:extent cx="4055165" cy="3085106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997" t="30214" r="63898" b="34035"/>
                    <a:stretch/>
                  </pic:blipFill>
                  <pic:spPr bwMode="auto">
                    <a:xfrm>
                      <a:off x="0" y="0"/>
                      <a:ext cx="4058994" cy="3088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70C" w:rsidRDefault="00CB170C" w:rsidP="00CB170C">
      <w:pPr>
        <w:ind w:firstLineChars="0" w:firstLine="560"/>
      </w:pPr>
      <w:r>
        <w:rPr>
          <w:rFonts w:hint="eastAsia"/>
        </w:rPr>
        <w:t>2</w:t>
      </w:r>
      <w:r>
        <w:rPr>
          <w:rFonts w:hint="eastAsia"/>
        </w:rPr>
        <w:t>、解压安装准备工作完成后，出现如下图所示对话框</w:t>
      </w:r>
    </w:p>
    <w:p w:rsidR="00CB170C" w:rsidRDefault="00CB170C" w:rsidP="00CB170C">
      <w:pPr>
        <w:ind w:firstLineChars="0" w:firstLine="560"/>
      </w:pPr>
      <w:r>
        <w:rPr>
          <w:noProof/>
        </w:rPr>
        <w:lastRenderedPageBreak/>
        <w:drawing>
          <wp:inline distT="0" distB="0" distL="0" distR="0" wp14:anchorId="57718645" wp14:editId="3938DE3B">
            <wp:extent cx="4800600" cy="3638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0C" w:rsidRDefault="00CB170C" w:rsidP="00CB170C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如果软件已经安装，当再次安装本软件时，系统会出现如下界面</w:t>
      </w:r>
    </w:p>
    <w:p w:rsidR="00CB170C" w:rsidRDefault="00CB170C" w:rsidP="00CB170C">
      <w:pPr>
        <w:ind w:left="560" w:firstLineChars="0" w:firstLine="0"/>
      </w:pPr>
      <w:r>
        <w:rPr>
          <w:noProof/>
        </w:rPr>
        <w:drawing>
          <wp:inline distT="0" distB="0" distL="0" distR="0" wp14:anchorId="2E594D28" wp14:editId="32F1D2A5">
            <wp:extent cx="4800600" cy="36385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0C" w:rsidRDefault="00CB170C" w:rsidP="00CB170C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选择对应项，可以修复本软件到初始安装状态，也可以卸</w:t>
      </w:r>
      <w:r>
        <w:rPr>
          <w:rFonts w:hint="eastAsia"/>
        </w:rPr>
        <w:lastRenderedPageBreak/>
        <w:t>载本软件。</w:t>
      </w:r>
    </w:p>
    <w:p w:rsidR="00CB170C" w:rsidRDefault="00CB170C" w:rsidP="00CB170C">
      <w:pPr>
        <w:pStyle w:val="2"/>
      </w:pPr>
      <w:bookmarkStart w:id="10" w:name="_Toc515704317"/>
      <w:r>
        <w:rPr>
          <w:rFonts w:hint="eastAsia"/>
        </w:rPr>
        <w:t>软件卸载</w:t>
      </w:r>
      <w:bookmarkEnd w:id="10"/>
    </w:p>
    <w:p w:rsidR="00CB170C" w:rsidRDefault="00CB170C" w:rsidP="00CB170C">
      <w:pPr>
        <w:ind w:firstLine="560"/>
      </w:pPr>
      <w:r>
        <w:rPr>
          <w:rFonts w:hint="eastAsia"/>
        </w:rPr>
        <w:t>有三种方式可以卸载本软件</w:t>
      </w:r>
      <w:r w:rsidR="00D63F75">
        <w:rPr>
          <w:rFonts w:hint="eastAsia"/>
        </w:rPr>
        <w:t>：</w:t>
      </w:r>
    </w:p>
    <w:p w:rsidR="00CB170C" w:rsidRDefault="00CB170C" w:rsidP="00CB170C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在控制面板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程序和功能</w:t>
      </w:r>
      <w:r>
        <w:rPr>
          <w:rFonts w:hint="eastAsia"/>
        </w:rPr>
        <w:t xml:space="preserve">  </w:t>
      </w:r>
      <w:r>
        <w:rPr>
          <w:rFonts w:hint="eastAsia"/>
        </w:rPr>
        <w:t>选择本软件可以卸载</w:t>
      </w:r>
    </w:p>
    <w:p w:rsidR="00CB170C" w:rsidRDefault="00CB170C" w:rsidP="00CB170C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在开始菜单栏，有程序卸载的快捷方式</w:t>
      </w:r>
    </w:p>
    <w:p w:rsidR="00CB170C" w:rsidRPr="00CB170C" w:rsidRDefault="00CB170C" w:rsidP="00CB170C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重新运行安装程序</w:t>
      </w:r>
      <w:r>
        <w:rPr>
          <w:rFonts w:hint="eastAsia"/>
        </w:rPr>
        <w:t>setup.exe,</w:t>
      </w:r>
      <w:r>
        <w:rPr>
          <w:rFonts w:hint="eastAsia"/>
        </w:rPr>
        <w:t>安装程序提示可以卸载已经安装的</w:t>
      </w:r>
      <w:r w:rsidR="00C600B4">
        <w:rPr>
          <w:rFonts w:hint="eastAsia"/>
        </w:rPr>
        <w:t>本软件</w:t>
      </w:r>
    </w:p>
    <w:p w:rsidR="00A7241B" w:rsidRDefault="00A7241B" w:rsidP="000057CE">
      <w:pPr>
        <w:pStyle w:val="1"/>
      </w:pPr>
      <w:bookmarkStart w:id="11" w:name="_Toc515704318"/>
      <w:r>
        <w:rPr>
          <w:rFonts w:hint="eastAsia"/>
        </w:rPr>
        <w:t>软件注册</w:t>
      </w:r>
      <w:bookmarkEnd w:id="11"/>
    </w:p>
    <w:p w:rsidR="00FF7D27" w:rsidRPr="00FF7D27" w:rsidRDefault="00EE3C86" w:rsidP="00FF7D27">
      <w:pPr>
        <w:ind w:firstLine="560"/>
      </w:pPr>
      <w:r>
        <w:rPr>
          <w:rFonts w:hint="eastAsia"/>
        </w:rPr>
        <w:t>软件需要注册激活等放置在此</w:t>
      </w:r>
    </w:p>
    <w:p w:rsidR="00DE2485" w:rsidRPr="002B4798" w:rsidRDefault="00DE2485" w:rsidP="000057CE">
      <w:pPr>
        <w:pStyle w:val="1"/>
      </w:pPr>
      <w:bookmarkStart w:id="12" w:name="_Toc515704319"/>
      <w:r w:rsidRPr="002B4798">
        <w:rPr>
          <w:rFonts w:hint="eastAsia"/>
        </w:rPr>
        <w:t>用户端使用说明</w:t>
      </w:r>
      <w:bookmarkEnd w:id="12"/>
    </w:p>
    <w:p w:rsidR="002B3D3D" w:rsidRPr="00BA54DD" w:rsidRDefault="002B3D3D" w:rsidP="002B3D3D">
      <w:pPr>
        <w:pStyle w:val="2"/>
      </w:pPr>
      <w:bookmarkStart w:id="13" w:name="_Toc515704320"/>
      <w:r>
        <w:rPr>
          <w:rFonts w:hint="eastAsia"/>
        </w:rPr>
        <w:t>软件的启动</w:t>
      </w:r>
      <w:bookmarkEnd w:id="13"/>
    </w:p>
    <w:p w:rsidR="002B3D3D" w:rsidRPr="00EE3C86" w:rsidRDefault="002B3D3D" w:rsidP="00EE3C86">
      <w:pPr>
        <w:pStyle w:val="a6"/>
        <w:numPr>
          <w:ilvl w:val="0"/>
          <w:numId w:val="15"/>
        </w:numPr>
        <w:ind w:firstLineChars="0"/>
        <w:rPr>
          <w:rFonts w:asciiTheme="majorEastAsia" w:eastAsiaTheme="majorEastAsia" w:hAnsiTheme="majorEastAsia"/>
          <w:noProof/>
          <w:szCs w:val="28"/>
        </w:rPr>
      </w:pPr>
      <w:r>
        <w:rPr>
          <w:rFonts w:asciiTheme="majorEastAsia" w:eastAsiaTheme="majorEastAsia" w:hAnsiTheme="majorEastAsia" w:hint="eastAsia"/>
          <w:noProof/>
          <w:szCs w:val="28"/>
        </w:rPr>
        <w:t>双击</w:t>
      </w:r>
      <w:r w:rsidR="002509F5">
        <w:rPr>
          <w:rFonts w:asciiTheme="majorEastAsia" w:eastAsiaTheme="majorEastAsia" w:hAnsiTheme="majorEastAsia" w:hint="eastAsia"/>
          <w:noProof/>
          <w:szCs w:val="28"/>
        </w:rPr>
        <w:t xml:space="preserve"> </w:t>
      </w:r>
      <w:r w:rsidR="00EE3C86">
        <w:rPr>
          <w:rFonts w:asciiTheme="majorEastAsia" w:eastAsiaTheme="majorEastAsia" w:hAnsiTheme="majorEastAsia" w:hint="eastAsia"/>
          <w:noProof/>
          <w:szCs w:val="28"/>
        </w:rPr>
        <w:t>XXX</w:t>
      </w:r>
      <w:r w:rsidR="002509F5" w:rsidRPr="00EE3C86">
        <w:rPr>
          <w:rFonts w:asciiTheme="majorEastAsia" w:eastAsiaTheme="majorEastAsia" w:hAnsiTheme="majorEastAsia" w:hint="eastAsia"/>
          <w:noProof/>
          <w:szCs w:val="28"/>
        </w:rPr>
        <w:t xml:space="preserve"> </w:t>
      </w:r>
      <w:r w:rsidRPr="00EE3C86">
        <w:rPr>
          <w:rFonts w:asciiTheme="majorEastAsia" w:eastAsiaTheme="majorEastAsia" w:hAnsiTheme="majorEastAsia" w:hint="eastAsia"/>
          <w:noProof/>
          <w:szCs w:val="28"/>
        </w:rPr>
        <w:t>软件图标。</w:t>
      </w:r>
    </w:p>
    <w:p w:rsidR="00EE3C86" w:rsidRPr="00EE3C86" w:rsidRDefault="00EE3C86" w:rsidP="002B3D3D">
      <w:pPr>
        <w:pStyle w:val="a6"/>
        <w:numPr>
          <w:ilvl w:val="0"/>
          <w:numId w:val="15"/>
        </w:numPr>
        <w:ind w:firstLineChars="0"/>
        <w:rPr>
          <w:rFonts w:asciiTheme="minorEastAsia" w:hAnsiTheme="minorEastAsia" w:hint="eastAsia"/>
          <w:noProof/>
          <w:szCs w:val="28"/>
        </w:rPr>
      </w:pPr>
      <w:r>
        <w:rPr>
          <w:rFonts w:asciiTheme="majorEastAsia" w:eastAsiaTheme="majorEastAsia" w:hAnsiTheme="majorEastAsia" w:hint="eastAsia"/>
          <w:noProof/>
          <w:szCs w:val="28"/>
        </w:rPr>
        <w:t>使用XXX软件1</w:t>
      </w:r>
    </w:p>
    <w:p w:rsidR="00EE3C86" w:rsidRPr="00EE3C86" w:rsidRDefault="00EE3C86" w:rsidP="002B3D3D">
      <w:pPr>
        <w:pStyle w:val="a6"/>
        <w:numPr>
          <w:ilvl w:val="0"/>
          <w:numId w:val="15"/>
        </w:numPr>
        <w:ind w:firstLineChars="0"/>
        <w:rPr>
          <w:rFonts w:asciiTheme="minorEastAsia" w:hAnsiTheme="minorEastAsia" w:hint="eastAsia"/>
          <w:noProof/>
          <w:szCs w:val="28"/>
        </w:rPr>
      </w:pPr>
      <w:r>
        <w:rPr>
          <w:rFonts w:asciiTheme="majorEastAsia" w:eastAsiaTheme="majorEastAsia" w:hAnsiTheme="majorEastAsia" w:hint="eastAsia"/>
          <w:noProof/>
          <w:szCs w:val="28"/>
        </w:rPr>
        <w:t>使用XXX软件</w:t>
      </w:r>
      <w:r>
        <w:rPr>
          <w:rFonts w:asciiTheme="majorEastAsia" w:eastAsiaTheme="majorEastAsia" w:hAnsiTheme="majorEastAsia" w:hint="eastAsia"/>
          <w:noProof/>
          <w:szCs w:val="28"/>
        </w:rPr>
        <w:t>2</w:t>
      </w:r>
    </w:p>
    <w:p w:rsidR="00EE3C86" w:rsidRPr="00EE3C86" w:rsidRDefault="00EE3C86" w:rsidP="002B3D3D">
      <w:pPr>
        <w:pStyle w:val="a6"/>
        <w:numPr>
          <w:ilvl w:val="0"/>
          <w:numId w:val="15"/>
        </w:numPr>
        <w:ind w:firstLineChars="0"/>
        <w:rPr>
          <w:rFonts w:asciiTheme="minorEastAsia" w:hAnsiTheme="minorEastAsia" w:hint="eastAsia"/>
          <w:noProof/>
          <w:szCs w:val="28"/>
        </w:rPr>
      </w:pPr>
      <w:r>
        <w:rPr>
          <w:rFonts w:asciiTheme="majorEastAsia" w:eastAsiaTheme="majorEastAsia" w:hAnsiTheme="majorEastAsia" w:hint="eastAsia"/>
          <w:noProof/>
          <w:szCs w:val="28"/>
        </w:rPr>
        <w:t>使用XXX软件</w:t>
      </w:r>
      <w:r>
        <w:rPr>
          <w:rFonts w:asciiTheme="majorEastAsia" w:eastAsiaTheme="majorEastAsia" w:hAnsiTheme="majorEastAsia" w:hint="eastAsia"/>
          <w:noProof/>
          <w:szCs w:val="28"/>
        </w:rPr>
        <w:t>3</w:t>
      </w:r>
    </w:p>
    <w:p w:rsidR="00D63F75" w:rsidRDefault="00EE3C86" w:rsidP="000057CE">
      <w:pPr>
        <w:pStyle w:val="2"/>
      </w:pPr>
      <w:bookmarkStart w:id="14" w:name="_Toc515704321"/>
      <w:r>
        <w:rPr>
          <w:rFonts w:hint="eastAsia"/>
        </w:rPr>
        <w:t>主操作界面</w:t>
      </w:r>
      <w:bookmarkEnd w:id="14"/>
    </w:p>
    <w:p w:rsidR="00EE3C86" w:rsidRPr="00EE3C86" w:rsidRDefault="00EE3C86" w:rsidP="00EE3C86">
      <w:pPr>
        <w:ind w:firstLine="560"/>
      </w:pPr>
      <w:r>
        <w:rPr>
          <w:rFonts w:hint="eastAsia"/>
        </w:rPr>
        <w:t>图</w:t>
      </w:r>
      <w:r>
        <w:rPr>
          <w:rFonts w:hint="eastAsia"/>
        </w:rPr>
        <w:t xml:space="preserve"> + </w:t>
      </w:r>
      <w:r>
        <w:rPr>
          <w:rFonts w:hint="eastAsia"/>
        </w:rPr>
        <w:t>文字。</w:t>
      </w:r>
    </w:p>
    <w:p w:rsidR="00DB7C43" w:rsidRDefault="00EE3C86" w:rsidP="000057CE">
      <w:pPr>
        <w:pStyle w:val="2"/>
        <w:rPr>
          <w:rFonts w:hint="eastAsia"/>
        </w:rPr>
      </w:pPr>
      <w:bookmarkStart w:id="15" w:name="_Toc515704322"/>
      <w:r>
        <w:rPr>
          <w:rFonts w:hint="eastAsia"/>
        </w:rPr>
        <w:lastRenderedPageBreak/>
        <w:t>其它界面</w:t>
      </w:r>
      <w:bookmarkEnd w:id="15"/>
    </w:p>
    <w:p w:rsidR="00EE3C86" w:rsidRPr="00EE3C86" w:rsidRDefault="00EE3C86" w:rsidP="00EE3C86">
      <w:pPr>
        <w:ind w:firstLine="560"/>
      </w:pPr>
      <w:r>
        <w:rPr>
          <w:rFonts w:hint="eastAsia"/>
        </w:rPr>
        <w:t>图</w:t>
      </w:r>
      <w:r>
        <w:rPr>
          <w:rFonts w:hint="eastAsia"/>
        </w:rPr>
        <w:t xml:space="preserve"> + </w:t>
      </w:r>
      <w:r>
        <w:rPr>
          <w:rFonts w:hint="eastAsia"/>
        </w:rPr>
        <w:t>文字。</w:t>
      </w:r>
    </w:p>
    <w:p w:rsidR="00DB7C43" w:rsidRPr="00F05CDA" w:rsidRDefault="00DB7C43" w:rsidP="000057CE">
      <w:pPr>
        <w:pStyle w:val="2"/>
      </w:pPr>
      <w:bookmarkStart w:id="16" w:name="_Toc515704323"/>
      <w:r w:rsidRPr="00F05CDA">
        <w:rPr>
          <w:rFonts w:hint="eastAsia"/>
        </w:rPr>
        <w:t>软件图像处理界面</w:t>
      </w:r>
      <w:bookmarkEnd w:id="16"/>
    </w:p>
    <w:p w:rsidR="00EE3C86" w:rsidRPr="00EE3C86" w:rsidRDefault="00EE3C86" w:rsidP="00EE3C86">
      <w:pPr>
        <w:ind w:firstLine="560"/>
      </w:pPr>
      <w:r>
        <w:rPr>
          <w:rFonts w:hint="eastAsia"/>
        </w:rPr>
        <w:t>图</w:t>
      </w:r>
      <w:r>
        <w:rPr>
          <w:rFonts w:hint="eastAsia"/>
        </w:rPr>
        <w:t xml:space="preserve"> + </w:t>
      </w:r>
      <w:r>
        <w:rPr>
          <w:rFonts w:hint="eastAsia"/>
        </w:rPr>
        <w:t>文字。</w:t>
      </w:r>
    </w:p>
    <w:p w:rsidR="00BA54DD" w:rsidRPr="00DE2485" w:rsidRDefault="00BA54DD" w:rsidP="00EE3C86">
      <w:pPr>
        <w:ind w:firstLine="640"/>
        <w:rPr>
          <w:rFonts w:asciiTheme="majorEastAsia" w:eastAsiaTheme="majorEastAsia" w:hAnsiTheme="majorEastAsia"/>
          <w:noProof/>
          <w:sz w:val="32"/>
          <w:szCs w:val="32"/>
        </w:rPr>
      </w:pPr>
    </w:p>
    <w:sectPr w:rsidR="00BA54DD" w:rsidRPr="00DE2485" w:rsidSect="00B41F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B7" w:rsidRDefault="00A50CB7" w:rsidP="000057CE">
      <w:pPr>
        <w:ind w:firstLine="560"/>
      </w:pPr>
      <w:r>
        <w:separator/>
      </w:r>
    </w:p>
  </w:endnote>
  <w:endnote w:type="continuationSeparator" w:id="0">
    <w:p w:rsidR="00A50CB7" w:rsidRDefault="00A50CB7" w:rsidP="000057C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6" w:rsidRDefault="00EE3C86" w:rsidP="00EE3C8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6" w:rsidRDefault="00EE3C86" w:rsidP="00EE3C8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6" w:rsidRDefault="00EE3C86" w:rsidP="00EE3C8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B7" w:rsidRDefault="00A50CB7" w:rsidP="000057CE">
      <w:pPr>
        <w:ind w:firstLine="560"/>
      </w:pPr>
      <w:r>
        <w:separator/>
      </w:r>
    </w:p>
  </w:footnote>
  <w:footnote w:type="continuationSeparator" w:id="0">
    <w:p w:rsidR="00A50CB7" w:rsidRDefault="00A50CB7" w:rsidP="000057C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6" w:rsidRDefault="00EE3C86" w:rsidP="00EE3C8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88" w:rsidRDefault="00EE3C86" w:rsidP="000057CE">
    <w:pPr>
      <w:pStyle w:val="a3"/>
      <w:wordWrap w:val="0"/>
      <w:ind w:firstLine="420"/>
      <w:jc w:val="right"/>
    </w:pPr>
    <w:r>
      <w:rPr>
        <w:rFonts w:asciiTheme="minorEastAsia" w:hAnsiTheme="minorEastAsia" w:hint="eastAsia"/>
        <w:sz w:val="21"/>
        <w:szCs w:val="21"/>
      </w:rPr>
      <w:t>XXX</w:t>
    </w:r>
    <w:r>
      <w:rPr>
        <w:rFonts w:asciiTheme="minorEastAsia" w:hAnsiTheme="minorEastAsia" w:hint="eastAsia"/>
        <w:sz w:val="21"/>
        <w:szCs w:val="21"/>
      </w:rPr>
      <w:t>系统</w:t>
    </w:r>
    <w:r w:rsidR="000B77A3" w:rsidRPr="000B77A3">
      <w:rPr>
        <w:rFonts w:asciiTheme="minorEastAsia" w:hAnsiTheme="minorEastAsia" w:hint="eastAsia"/>
        <w:sz w:val="21"/>
        <w:szCs w:val="21"/>
      </w:rPr>
      <w:t>V1.0     用户使用说明书</w:t>
    </w:r>
    <w:r w:rsidR="000B77A3">
      <w:rPr>
        <w:rFonts w:hint="eastAsia"/>
      </w:rPr>
      <w:t xml:space="preserve">                </w:t>
    </w:r>
    <w:r w:rsidR="00BA0966">
      <w:rPr>
        <w:rFonts w:hint="eastAsia"/>
      </w:rPr>
      <w:t xml:space="preserve">                            </w:t>
    </w:r>
    <w:r w:rsidR="000B77A3">
      <w:rPr>
        <w:rFonts w:hint="eastAsia"/>
      </w:rPr>
      <w:t xml:space="preserve"> </w:t>
    </w:r>
    <w:r w:rsidR="00BA0966">
      <w:rPr>
        <w:rFonts w:hint="eastAsia"/>
      </w:rPr>
      <w:t>第</w:t>
    </w:r>
    <w:sdt>
      <w:sdtPr>
        <w:id w:val="1753164932"/>
        <w:docPartObj>
          <w:docPartGallery w:val="Page Numbers (Top of Page)"/>
          <w:docPartUnique/>
        </w:docPartObj>
      </w:sdtPr>
      <w:sdtEndPr/>
      <w:sdtContent>
        <w:r w:rsidR="000B77A3">
          <w:fldChar w:fldCharType="begin"/>
        </w:r>
        <w:r w:rsidR="000B77A3">
          <w:instrText>PAGE   \* MERGEFORMAT</w:instrText>
        </w:r>
        <w:r w:rsidR="000B77A3">
          <w:fldChar w:fldCharType="separate"/>
        </w:r>
        <w:r w:rsidR="004C3294" w:rsidRPr="004C3294">
          <w:rPr>
            <w:noProof/>
            <w:lang w:val="zh-CN"/>
          </w:rPr>
          <w:t>1</w:t>
        </w:r>
        <w:r w:rsidR="000B77A3">
          <w:fldChar w:fldCharType="end"/>
        </w:r>
      </w:sdtContent>
    </w:sdt>
    <w:r w:rsidR="00BA0966">
      <w:t>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3A" w:rsidRDefault="00EE3C86" w:rsidP="000057CE">
    <w:pPr>
      <w:pStyle w:val="a3"/>
      <w:ind w:firstLine="420"/>
      <w:jc w:val="left"/>
    </w:pPr>
    <w:r>
      <w:rPr>
        <w:rFonts w:asciiTheme="minorEastAsia" w:hAnsiTheme="minorEastAsia" w:hint="eastAsia"/>
        <w:sz w:val="21"/>
        <w:szCs w:val="21"/>
      </w:rPr>
      <w:t>XXX</w:t>
    </w:r>
    <w:r>
      <w:rPr>
        <w:rFonts w:asciiTheme="minorEastAsia" w:hAnsiTheme="minorEastAsia" w:hint="eastAsia"/>
        <w:sz w:val="21"/>
        <w:szCs w:val="21"/>
      </w:rPr>
      <w:t xml:space="preserve">系统 </w:t>
    </w:r>
    <w:r w:rsidR="00B41F3A" w:rsidRPr="000B77A3">
      <w:rPr>
        <w:rFonts w:asciiTheme="minorEastAsia" w:hAnsiTheme="minorEastAsia" w:hint="eastAsia"/>
        <w:sz w:val="21"/>
        <w:szCs w:val="21"/>
      </w:rPr>
      <w:t>V1.0     用户使用说明书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CE4"/>
    <w:multiLevelType w:val="multilevel"/>
    <w:tmpl w:val="D30C0A9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A6E59AB"/>
    <w:multiLevelType w:val="hybridMultilevel"/>
    <w:tmpl w:val="9CD03D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37712B"/>
    <w:multiLevelType w:val="hybridMultilevel"/>
    <w:tmpl w:val="5F640AAC"/>
    <w:lvl w:ilvl="0" w:tplc="97CC008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2C2709"/>
    <w:multiLevelType w:val="hybridMultilevel"/>
    <w:tmpl w:val="D7E04C80"/>
    <w:lvl w:ilvl="0" w:tplc="7AB26B5A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C412964"/>
    <w:multiLevelType w:val="hybridMultilevel"/>
    <w:tmpl w:val="31143ED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F2775F4"/>
    <w:multiLevelType w:val="hybridMultilevel"/>
    <w:tmpl w:val="C020137A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0A8294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462A6EE1"/>
    <w:multiLevelType w:val="hybridMultilevel"/>
    <w:tmpl w:val="42841C24"/>
    <w:lvl w:ilvl="0" w:tplc="1A68576C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50495D"/>
    <w:multiLevelType w:val="multilevel"/>
    <w:tmpl w:val="8582677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4D086759"/>
    <w:multiLevelType w:val="hybridMultilevel"/>
    <w:tmpl w:val="B818233E"/>
    <w:lvl w:ilvl="0" w:tplc="ACBE8B06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C05176"/>
    <w:multiLevelType w:val="multilevel"/>
    <w:tmpl w:val="E06C3C3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5B29735E"/>
    <w:multiLevelType w:val="hybridMultilevel"/>
    <w:tmpl w:val="16A638C2"/>
    <w:lvl w:ilvl="0" w:tplc="4DA8BB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67AC092F"/>
    <w:multiLevelType w:val="multilevel"/>
    <w:tmpl w:val="C4D2289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6FFF5A2E"/>
    <w:multiLevelType w:val="hybridMultilevel"/>
    <w:tmpl w:val="D91CA206"/>
    <w:lvl w:ilvl="0" w:tplc="04090011">
      <w:start w:val="1"/>
      <w:numFmt w:val="decimal"/>
      <w:lvlText w:val="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94116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12"/>
    <w:lvlOverride w:ilvl="0">
      <w:lvl w:ilvl="0">
        <w:start w:val="1"/>
        <w:numFmt w:val="decimal"/>
        <w:pStyle w:val="1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992" w:hanging="708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794"/>
          </w:tabs>
          <w:ind w:left="992" w:hanging="425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  <w:num w:numId="15">
    <w:abstractNumId w:val="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8D"/>
    <w:rsid w:val="000057CE"/>
    <w:rsid w:val="000B77A3"/>
    <w:rsid w:val="000F7E58"/>
    <w:rsid w:val="00240F20"/>
    <w:rsid w:val="002509F5"/>
    <w:rsid w:val="00252A1F"/>
    <w:rsid w:val="002B3D3D"/>
    <w:rsid w:val="002B4798"/>
    <w:rsid w:val="00375786"/>
    <w:rsid w:val="003A6C72"/>
    <w:rsid w:val="003B65EA"/>
    <w:rsid w:val="003C13E2"/>
    <w:rsid w:val="004348EA"/>
    <w:rsid w:val="004C3294"/>
    <w:rsid w:val="005141FE"/>
    <w:rsid w:val="005A0E8D"/>
    <w:rsid w:val="005B664E"/>
    <w:rsid w:val="006758C7"/>
    <w:rsid w:val="006A0CEE"/>
    <w:rsid w:val="00743DCE"/>
    <w:rsid w:val="0074427E"/>
    <w:rsid w:val="00781E91"/>
    <w:rsid w:val="00787E85"/>
    <w:rsid w:val="00816634"/>
    <w:rsid w:val="00830347"/>
    <w:rsid w:val="0084691D"/>
    <w:rsid w:val="008B2A11"/>
    <w:rsid w:val="009F3DB4"/>
    <w:rsid w:val="00A20E62"/>
    <w:rsid w:val="00A50CB7"/>
    <w:rsid w:val="00A5316B"/>
    <w:rsid w:val="00A7241B"/>
    <w:rsid w:val="00AA2AE7"/>
    <w:rsid w:val="00AC7E57"/>
    <w:rsid w:val="00AD11E9"/>
    <w:rsid w:val="00AE3223"/>
    <w:rsid w:val="00B37175"/>
    <w:rsid w:val="00B41F3A"/>
    <w:rsid w:val="00BA0966"/>
    <w:rsid w:val="00BA54DD"/>
    <w:rsid w:val="00BA6649"/>
    <w:rsid w:val="00BC7E76"/>
    <w:rsid w:val="00BD63E7"/>
    <w:rsid w:val="00C600B4"/>
    <w:rsid w:val="00C72938"/>
    <w:rsid w:val="00CB170C"/>
    <w:rsid w:val="00D066B6"/>
    <w:rsid w:val="00D334C3"/>
    <w:rsid w:val="00D33FFE"/>
    <w:rsid w:val="00D41DD7"/>
    <w:rsid w:val="00D63F75"/>
    <w:rsid w:val="00DB7C43"/>
    <w:rsid w:val="00DE2485"/>
    <w:rsid w:val="00E95CB3"/>
    <w:rsid w:val="00EA1F88"/>
    <w:rsid w:val="00EE3C86"/>
    <w:rsid w:val="00F05CDA"/>
    <w:rsid w:val="00FA1785"/>
    <w:rsid w:val="00FB5918"/>
    <w:rsid w:val="00FE289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CE"/>
    <w:pPr>
      <w:widowControl w:val="0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rsid w:val="000057CE"/>
    <w:pPr>
      <w:keepNext/>
      <w:keepLines/>
      <w:numPr>
        <w:numId w:val="9"/>
      </w:numPr>
      <w:spacing w:before="340" w:after="330" w:line="578" w:lineRule="auto"/>
      <w:ind w:firstLineChars="0" w:firstLine="0"/>
      <w:outlineLvl w:val="0"/>
    </w:pPr>
    <w:rPr>
      <w:rFonts w:ascii="Arial Unicode MS" w:eastAsia="黑体" w:hAnsi="Arial Unicode MS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0057CE"/>
    <w:pPr>
      <w:keepNext/>
      <w:keepLines/>
      <w:numPr>
        <w:ilvl w:val="1"/>
        <w:numId w:val="9"/>
      </w:numPr>
      <w:spacing w:before="260" w:after="260" w:line="415" w:lineRule="auto"/>
      <w:ind w:firstLineChars="0" w:firstLine="0"/>
      <w:outlineLvl w:val="1"/>
    </w:pPr>
    <w:rPr>
      <w:rFonts w:asciiTheme="majorEastAsia" w:eastAsia="黑体" w:hAnsiTheme="majorEastAsia" w:cstheme="majorBidi"/>
      <w:b/>
      <w:bCs/>
      <w:noProof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057CE"/>
    <w:pPr>
      <w:keepNext/>
      <w:keepLines/>
      <w:numPr>
        <w:ilvl w:val="2"/>
        <w:numId w:val="9"/>
      </w:numPr>
      <w:spacing w:before="260" w:after="260" w:line="415" w:lineRule="auto"/>
      <w:ind w:left="851" w:firstLineChars="0" w:firstLine="0"/>
      <w:outlineLvl w:val="2"/>
    </w:pPr>
    <w:rPr>
      <w:rFonts w:ascii="黑体"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4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24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2485"/>
    <w:rPr>
      <w:sz w:val="18"/>
      <w:szCs w:val="18"/>
    </w:rPr>
  </w:style>
  <w:style w:type="paragraph" w:styleId="a6">
    <w:name w:val="List Paragraph"/>
    <w:basedOn w:val="a"/>
    <w:uiPriority w:val="34"/>
    <w:qFormat/>
    <w:rsid w:val="00DE2485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0057CE"/>
    <w:rPr>
      <w:rFonts w:ascii="Arial Unicode MS" w:eastAsia="黑体" w:hAnsi="Arial Unicode MS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141F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057CE"/>
    <w:rPr>
      <w:rFonts w:asciiTheme="majorEastAsia" w:eastAsia="黑体" w:hAnsiTheme="majorEastAsia" w:cstheme="majorBidi"/>
      <w:b/>
      <w:bCs/>
      <w:noProof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A1785"/>
    <w:rPr>
      <w:rFonts w:ascii="宋体" w:eastAsia="宋体"/>
    </w:rPr>
  </w:style>
  <w:style w:type="paragraph" w:styleId="20">
    <w:name w:val="toc 2"/>
    <w:basedOn w:val="a"/>
    <w:next w:val="a"/>
    <w:autoRedefine/>
    <w:uiPriority w:val="39"/>
    <w:unhideWhenUsed/>
    <w:rsid w:val="00FA1785"/>
    <w:pPr>
      <w:ind w:leftChars="200" w:left="420"/>
    </w:pPr>
    <w:rPr>
      <w:rFonts w:ascii="宋体" w:eastAsia="宋体"/>
    </w:rPr>
  </w:style>
  <w:style w:type="character" w:styleId="a7">
    <w:name w:val="Hyperlink"/>
    <w:basedOn w:val="a0"/>
    <w:uiPriority w:val="99"/>
    <w:unhideWhenUsed/>
    <w:rsid w:val="005141FE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0057CE"/>
    <w:rPr>
      <w:rFonts w:ascii="黑体" w:eastAsia="黑体"/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semiHidden/>
    <w:unhideWhenUsed/>
    <w:rsid w:val="00FA1785"/>
    <w:pPr>
      <w:ind w:leftChars="400" w:left="840"/>
    </w:pPr>
    <w:rPr>
      <w:rFonts w:ascii="宋体"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CE"/>
    <w:pPr>
      <w:widowControl w:val="0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rsid w:val="000057CE"/>
    <w:pPr>
      <w:keepNext/>
      <w:keepLines/>
      <w:numPr>
        <w:numId w:val="9"/>
      </w:numPr>
      <w:spacing w:before="340" w:after="330" w:line="578" w:lineRule="auto"/>
      <w:ind w:firstLineChars="0" w:firstLine="0"/>
      <w:outlineLvl w:val="0"/>
    </w:pPr>
    <w:rPr>
      <w:rFonts w:ascii="Arial Unicode MS" w:eastAsia="黑体" w:hAnsi="Arial Unicode MS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0057CE"/>
    <w:pPr>
      <w:keepNext/>
      <w:keepLines/>
      <w:numPr>
        <w:ilvl w:val="1"/>
        <w:numId w:val="9"/>
      </w:numPr>
      <w:spacing w:before="260" w:after="260" w:line="415" w:lineRule="auto"/>
      <w:ind w:firstLineChars="0" w:firstLine="0"/>
      <w:outlineLvl w:val="1"/>
    </w:pPr>
    <w:rPr>
      <w:rFonts w:asciiTheme="majorEastAsia" w:eastAsia="黑体" w:hAnsiTheme="majorEastAsia" w:cstheme="majorBidi"/>
      <w:b/>
      <w:bCs/>
      <w:noProof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057CE"/>
    <w:pPr>
      <w:keepNext/>
      <w:keepLines/>
      <w:numPr>
        <w:ilvl w:val="2"/>
        <w:numId w:val="9"/>
      </w:numPr>
      <w:spacing w:before="260" w:after="260" w:line="415" w:lineRule="auto"/>
      <w:ind w:left="851" w:firstLineChars="0" w:firstLine="0"/>
      <w:outlineLvl w:val="2"/>
    </w:pPr>
    <w:rPr>
      <w:rFonts w:ascii="黑体"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4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24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2485"/>
    <w:rPr>
      <w:sz w:val="18"/>
      <w:szCs w:val="18"/>
    </w:rPr>
  </w:style>
  <w:style w:type="paragraph" w:styleId="a6">
    <w:name w:val="List Paragraph"/>
    <w:basedOn w:val="a"/>
    <w:uiPriority w:val="34"/>
    <w:qFormat/>
    <w:rsid w:val="00DE2485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0057CE"/>
    <w:rPr>
      <w:rFonts w:ascii="Arial Unicode MS" w:eastAsia="黑体" w:hAnsi="Arial Unicode MS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141F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057CE"/>
    <w:rPr>
      <w:rFonts w:asciiTheme="majorEastAsia" w:eastAsia="黑体" w:hAnsiTheme="majorEastAsia" w:cstheme="majorBidi"/>
      <w:b/>
      <w:bCs/>
      <w:noProof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A1785"/>
    <w:rPr>
      <w:rFonts w:ascii="宋体" w:eastAsia="宋体"/>
    </w:rPr>
  </w:style>
  <w:style w:type="paragraph" w:styleId="20">
    <w:name w:val="toc 2"/>
    <w:basedOn w:val="a"/>
    <w:next w:val="a"/>
    <w:autoRedefine/>
    <w:uiPriority w:val="39"/>
    <w:unhideWhenUsed/>
    <w:rsid w:val="00FA1785"/>
    <w:pPr>
      <w:ind w:leftChars="200" w:left="420"/>
    </w:pPr>
    <w:rPr>
      <w:rFonts w:ascii="宋体" w:eastAsia="宋体"/>
    </w:rPr>
  </w:style>
  <w:style w:type="character" w:styleId="a7">
    <w:name w:val="Hyperlink"/>
    <w:basedOn w:val="a0"/>
    <w:uiPriority w:val="99"/>
    <w:unhideWhenUsed/>
    <w:rsid w:val="005141FE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0057CE"/>
    <w:rPr>
      <w:rFonts w:ascii="黑体" w:eastAsia="黑体"/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semiHidden/>
    <w:unhideWhenUsed/>
    <w:rsid w:val="00FA1785"/>
    <w:pPr>
      <w:ind w:leftChars="400" w:left="840"/>
    </w:pPr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AE6D-B1E0-4D88-BF20-56455439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1602</Characters>
  <Application>Microsoft Office Word</Application>
  <DocSecurity>0</DocSecurity>
  <Lines>13</Lines>
  <Paragraphs>3</Paragraphs>
  <ScaleCrop>false</ScaleCrop>
  <Company>TYYL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BJicecool</dc:creator>
  <cp:lastModifiedBy>雷宏伟</cp:lastModifiedBy>
  <cp:revision>5</cp:revision>
  <cp:lastPrinted>2018-06-02T03:51:00Z</cp:lastPrinted>
  <dcterms:created xsi:type="dcterms:W3CDTF">2018-06-02T03:57:00Z</dcterms:created>
  <dcterms:modified xsi:type="dcterms:W3CDTF">2018-06-02T04:03:00Z</dcterms:modified>
</cp:coreProperties>
</file>